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E6E81" w14:textId="77777777" w:rsidR="00A676A6" w:rsidRPr="0034622C" w:rsidRDefault="0034622C">
      <w:pPr>
        <w:rPr>
          <w:b/>
          <w:sz w:val="28"/>
          <w:u w:val="single"/>
        </w:rPr>
      </w:pPr>
      <w:r w:rsidRPr="0034622C">
        <w:rPr>
          <w:b/>
          <w:sz w:val="28"/>
          <w:u w:val="single"/>
        </w:rPr>
        <w:t>Sesión de formación de reproducción asistida para matronas: un trabajo en equipo.</w:t>
      </w:r>
    </w:p>
    <w:p w14:paraId="14522142" w14:textId="77777777" w:rsidR="0034622C" w:rsidRDefault="0034622C">
      <w:pPr>
        <w:rPr>
          <w:b/>
        </w:rPr>
      </w:pPr>
    </w:p>
    <w:p w14:paraId="2DD2A503" w14:textId="0A1BE6A2" w:rsidR="0034622C" w:rsidRDefault="007C5ABF">
      <w:pPr>
        <w:rPr>
          <w:b/>
        </w:rPr>
      </w:pPr>
      <w:r>
        <w:rPr>
          <w:b/>
        </w:rPr>
        <w:t>13:00- 13:</w:t>
      </w:r>
      <w:r w:rsidR="00A86781">
        <w:rPr>
          <w:b/>
        </w:rPr>
        <w:t>10</w:t>
      </w:r>
    </w:p>
    <w:p w14:paraId="05113B3C" w14:textId="77777777" w:rsidR="0034622C" w:rsidRDefault="0034622C">
      <w:pPr>
        <w:rPr>
          <w:b/>
        </w:rPr>
      </w:pPr>
    </w:p>
    <w:p w14:paraId="011A29CB" w14:textId="77777777" w:rsidR="0034622C" w:rsidRDefault="0034622C">
      <w:r w:rsidRPr="0034622C">
        <w:rPr>
          <w:b/>
        </w:rPr>
        <w:t>Bienvenida y recogida de documentación</w:t>
      </w:r>
      <w:r>
        <w:t>.</w:t>
      </w:r>
    </w:p>
    <w:p w14:paraId="63C1FEAD" w14:textId="77777777" w:rsidR="0034622C" w:rsidRDefault="0034622C">
      <w:pPr>
        <w:rPr>
          <w:b/>
        </w:rPr>
      </w:pPr>
      <w:r>
        <w:t>Dr. José Serna (Ginecólogo. Director de clínica IVI-Zaragoza)</w:t>
      </w:r>
    </w:p>
    <w:p w14:paraId="245419F4" w14:textId="77777777" w:rsidR="0034622C" w:rsidRDefault="0034622C">
      <w:pPr>
        <w:rPr>
          <w:b/>
        </w:rPr>
      </w:pPr>
    </w:p>
    <w:p w14:paraId="4974622F" w14:textId="46CBC007" w:rsidR="0034622C" w:rsidRDefault="00A86781">
      <w:pPr>
        <w:rPr>
          <w:b/>
        </w:rPr>
      </w:pPr>
      <w:r>
        <w:rPr>
          <w:b/>
        </w:rPr>
        <w:t>13:10- 13:30</w:t>
      </w:r>
    </w:p>
    <w:p w14:paraId="10E775ED" w14:textId="77777777" w:rsidR="0034622C" w:rsidRDefault="0034622C">
      <w:pPr>
        <w:rPr>
          <w:b/>
        </w:rPr>
      </w:pPr>
    </w:p>
    <w:p w14:paraId="1AA3B834" w14:textId="77777777" w:rsidR="0034622C" w:rsidRDefault="0034622C">
      <w:pPr>
        <w:rPr>
          <w:b/>
        </w:rPr>
      </w:pPr>
      <w:r>
        <w:rPr>
          <w:b/>
        </w:rPr>
        <w:t xml:space="preserve">La esterilidad: un problema real. Nuevos modelos familiares. </w:t>
      </w:r>
    </w:p>
    <w:p w14:paraId="15DE51B9" w14:textId="77777777" w:rsidR="0034622C" w:rsidRPr="0034622C" w:rsidRDefault="0034622C">
      <w:r w:rsidRPr="0034622C">
        <w:t xml:space="preserve">Dra. </w:t>
      </w:r>
      <w:r>
        <w:t xml:space="preserve">Ana </w:t>
      </w:r>
      <w:r w:rsidRPr="0034622C">
        <w:t>Chueca (Ginecóloga).</w:t>
      </w:r>
    </w:p>
    <w:p w14:paraId="0CF1EDD8" w14:textId="77777777" w:rsidR="0034622C" w:rsidRDefault="0034622C">
      <w:pPr>
        <w:rPr>
          <w:b/>
        </w:rPr>
      </w:pPr>
    </w:p>
    <w:p w14:paraId="383E1D75" w14:textId="73274E93" w:rsidR="0034622C" w:rsidRDefault="0034622C">
      <w:pPr>
        <w:rPr>
          <w:b/>
        </w:rPr>
      </w:pPr>
      <w:r>
        <w:rPr>
          <w:b/>
        </w:rPr>
        <w:t>1</w:t>
      </w:r>
      <w:r w:rsidR="00A86781">
        <w:rPr>
          <w:b/>
        </w:rPr>
        <w:t>3:30</w:t>
      </w:r>
      <w:r>
        <w:rPr>
          <w:b/>
        </w:rPr>
        <w:t>-1</w:t>
      </w:r>
      <w:r w:rsidR="00A86781">
        <w:rPr>
          <w:b/>
        </w:rPr>
        <w:t>3</w:t>
      </w:r>
      <w:r>
        <w:rPr>
          <w:b/>
        </w:rPr>
        <w:t>:</w:t>
      </w:r>
      <w:r w:rsidR="00A86781">
        <w:rPr>
          <w:b/>
        </w:rPr>
        <w:t>4</w:t>
      </w:r>
      <w:r>
        <w:rPr>
          <w:b/>
        </w:rPr>
        <w:t>5</w:t>
      </w:r>
    </w:p>
    <w:p w14:paraId="41FCEEDD" w14:textId="77777777" w:rsidR="0034622C" w:rsidRDefault="0034622C">
      <w:pPr>
        <w:rPr>
          <w:b/>
        </w:rPr>
      </w:pPr>
    </w:p>
    <w:p w14:paraId="1F647A91" w14:textId="77777777" w:rsidR="0034622C" w:rsidRDefault="0034622C">
      <w:pPr>
        <w:rPr>
          <w:b/>
        </w:rPr>
      </w:pPr>
      <w:r>
        <w:rPr>
          <w:b/>
        </w:rPr>
        <w:t>Diagnóstico de la pareja estéril.</w:t>
      </w:r>
    </w:p>
    <w:p w14:paraId="6CBEBDD4" w14:textId="77777777" w:rsidR="0034622C" w:rsidRPr="0034622C" w:rsidRDefault="0034622C">
      <w:r w:rsidRPr="0034622C">
        <w:t>Dra. Elisa Gil (Ginecóloga).</w:t>
      </w:r>
    </w:p>
    <w:p w14:paraId="6C854DD9" w14:textId="77777777" w:rsidR="0034622C" w:rsidRDefault="0034622C">
      <w:pPr>
        <w:rPr>
          <w:b/>
        </w:rPr>
      </w:pPr>
    </w:p>
    <w:p w14:paraId="510863F5" w14:textId="3FAF81F3" w:rsidR="0034622C" w:rsidRDefault="0034622C">
      <w:pPr>
        <w:rPr>
          <w:b/>
        </w:rPr>
      </w:pPr>
      <w:r>
        <w:rPr>
          <w:b/>
        </w:rPr>
        <w:t>1</w:t>
      </w:r>
      <w:r w:rsidR="00CC74A4">
        <w:rPr>
          <w:b/>
        </w:rPr>
        <w:t>3</w:t>
      </w:r>
      <w:r>
        <w:rPr>
          <w:b/>
        </w:rPr>
        <w:t>:</w:t>
      </w:r>
      <w:r w:rsidR="00CC74A4">
        <w:rPr>
          <w:b/>
        </w:rPr>
        <w:t>4</w:t>
      </w:r>
      <w:r>
        <w:rPr>
          <w:b/>
        </w:rPr>
        <w:t>5-1</w:t>
      </w:r>
      <w:r w:rsidR="00CC74A4">
        <w:rPr>
          <w:b/>
        </w:rPr>
        <w:t>4</w:t>
      </w:r>
      <w:r>
        <w:rPr>
          <w:b/>
        </w:rPr>
        <w:t>:</w:t>
      </w:r>
      <w:r w:rsidR="00CF35EC">
        <w:rPr>
          <w:b/>
        </w:rPr>
        <w:t>00</w:t>
      </w:r>
    </w:p>
    <w:p w14:paraId="49EF9E05" w14:textId="77777777" w:rsidR="00A51697" w:rsidRDefault="00A51697">
      <w:pPr>
        <w:rPr>
          <w:b/>
        </w:rPr>
      </w:pPr>
    </w:p>
    <w:p w14:paraId="088E14DD" w14:textId="77777777" w:rsidR="0034622C" w:rsidRDefault="0034622C">
      <w:pPr>
        <w:rPr>
          <w:b/>
        </w:rPr>
      </w:pPr>
      <w:r>
        <w:rPr>
          <w:b/>
        </w:rPr>
        <w:t>Técnicas de reproducción asistida. Visión clínica:</w:t>
      </w:r>
    </w:p>
    <w:p w14:paraId="4DC31D1A" w14:textId="77777777" w:rsidR="0034622C" w:rsidRDefault="0034622C">
      <w:pPr>
        <w:rPr>
          <w:b/>
        </w:rPr>
      </w:pPr>
      <w:r>
        <w:rPr>
          <w:b/>
        </w:rPr>
        <w:t xml:space="preserve">Del coito programado a la donación de gametos. </w:t>
      </w:r>
    </w:p>
    <w:p w14:paraId="51405ED6" w14:textId="77777777" w:rsidR="0034622C" w:rsidRPr="00A51697" w:rsidRDefault="00A51697">
      <w:r w:rsidRPr="00A51697">
        <w:t>Dra. Ana Chueca (Ginecóloga).</w:t>
      </w:r>
    </w:p>
    <w:p w14:paraId="2D832344" w14:textId="77777777" w:rsidR="00A51697" w:rsidRDefault="00A51697">
      <w:pPr>
        <w:rPr>
          <w:b/>
        </w:rPr>
      </w:pPr>
    </w:p>
    <w:p w14:paraId="1AECB448" w14:textId="2FEF62DF" w:rsidR="0034622C" w:rsidRDefault="0034622C">
      <w:pPr>
        <w:rPr>
          <w:b/>
        </w:rPr>
      </w:pPr>
      <w:r>
        <w:rPr>
          <w:b/>
        </w:rPr>
        <w:t>1</w:t>
      </w:r>
      <w:r w:rsidR="00CF35EC">
        <w:rPr>
          <w:b/>
        </w:rPr>
        <w:t>4</w:t>
      </w:r>
      <w:r>
        <w:rPr>
          <w:b/>
        </w:rPr>
        <w:t>:</w:t>
      </w:r>
      <w:r w:rsidR="00CF35EC">
        <w:rPr>
          <w:b/>
        </w:rPr>
        <w:t>0</w:t>
      </w:r>
      <w:r>
        <w:rPr>
          <w:b/>
        </w:rPr>
        <w:t>0-1</w:t>
      </w:r>
      <w:r w:rsidR="00CF35EC">
        <w:rPr>
          <w:b/>
        </w:rPr>
        <w:t>4</w:t>
      </w:r>
      <w:r>
        <w:rPr>
          <w:b/>
        </w:rPr>
        <w:t>:15</w:t>
      </w:r>
    </w:p>
    <w:p w14:paraId="05CCFA10" w14:textId="77777777" w:rsidR="00A51697" w:rsidRDefault="00A51697">
      <w:pPr>
        <w:rPr>
          <w:b/>
        </w:rPr>
      </w:pPr>
    </w:p>
    <w:p w14:paraId="23A1EB5D" w14:textId="77777777" w:rsidR="0034622C" w:rsidRDefault="0034622C">
      <w:pPr>
        <w:rPr>
          <w:b/>
        </w:rPr>
      </w:pPr>
      <w:r>
        <w:rPr>
          <w:b/>
        </w:rPr>
        <w:t>Técnicas de reproducción asistida. Visión de laboratorio.</w:t>
      </w:r>
    </w:p>
    <w:p w14:paraId="15CF276E" w14:textId="77777777" w:rsidR="0034622C" w:rsidRDefault="0034622C" w:rsidP="0034622C">
      <w:pPr>
        <w:pStyle w:val="Prrafodelista"/>
        <w:numPr>
          <w:ilvl w:val="0"/>
          <w:numId w:val="4"/>
        </w:numPr>
        <w:rPr>
          <w:b/>
        </w:rPr>
      </w:pPr>
      <w:r w:rsidRPr="0034622C">
        <w:rPr>
          <w:b/>
        </w:rPr>
        <w:t xml:space="preserve">Laboratorio de andrología. Técnicas de selección y manejo seminal. </w:t>
      </w:r>
    </w:p>
    <w:p w14:paraId="472855DE" w14:textId="77777777" w:rsidR="0034622C" w:rsidRPr="0034622C" w:rsidRDefault="0034622C" w:rsidP="0034622C">
      <w:pPr>
        <w:pStyle w:val="Prrafodelista"/>
        <w:numPr>
          <w:ilvl w:val="0"/>
          <w:numId w:val="4"/>
        </w:numPr>
        <w:rPr>
          <w:b/>
        </w:rPr>
      </w:pPr>
      <w:r>
        <w:rPr>
          <w:b/>
        </w:rPr>
        <w:t xml:space="preserve">¿Cómo es un laboratorio de FIV?. Control de calidad. </w:t>
      </w:r>
    </w:p>
    <w:p w14:paraId="7172F43F" w14:textId="77777777" w:rsidR="0034622C" w:rsidRDefault="0034622C" w:rsidP="0034622C">
      <w:pPr>
        <w:pStyle w:val="Prrafodelista"/>
        <w:numPr>
          <w:ilvl w:val="0"/>
          <w:numId w:val="4"/>
        </w:numPr>
        <w:rPr>
          <w:b/>
        </w:rPr>
      </w:pPr>
      <w:r>
        <w:rPr>
          <w:b/>
        </w:rPr>
        <w:t xml:space="preserve">Técnicas de fecundación, desarrollo embrionario. Vitrificación. Diagnóstico genético Preimplantacional. </w:t>
      </w:r>
    </w:p>
    <w:p w14:paraId="6211037B" w14:textId="77777777" w:rsidR="0034622C" w:rsidRDefault="00A51697" w:rsidP="0034622C">
      <w:r w:rsidRPr="00A51697">
        <w:t>Dra. Raquel Herrer (Directora de laboratorio).</w:t>
      </w:r>
    </w:p>
    <w:p w14:paraId="41BF636B" w14:textId="77777777" w:rsidR="00A51697" w:rsidRPr="00A51697" w:rsidRDefault="00A51697" w:rsidP="0034622C"/>
    <w:p w14:paraId="6655E2A0" w14:textId="207436DB" w:rsidR="0034622C" w:rsidRDefault="0034622C" w:rsidP="0034622C">
      <w:pPr>
        <w:rPr>
          <w:b/>
        </w:rPr>
      </w:pPr>
      <w:r>
        <w:rPr>
          <w:b/>
        </w:rPr>
        <w:t>1</w:t>
      </w:r>
      <w:r w:rsidR="00DA11FB">
        <w:rPr>
          <w:b/>
        </w:rPr>
        <w:t>4</w:t>
      </w:r>
      <w:r>
        <w:rPr>
          <w:b/>
        </w:rPr>
        <w:t>:15-1</w:t>
      </w:r>
      <w:r w:rsidR="00DA11FB">
        <w:rPr>
          <w:b/>
        </w:rPr>
        <w:t>4</w:t>
      </w:r>
      <w:r>
        <w:rPr>
          <w:b/>
        </w:rPr>
        <w:t>:30</w:t>
      </w:r>
    </w:p>
    <w:p w14:paraId="07E3FD67" w14:textId="77777777" w:rsidR="00A51697" w:rsidRDefault="00A51697" w:rsidP="0034622C">
      <w:pPr>
        <w:rPr>
          <w:b/>
        </w:rPr>
      </w:pPr>
    </w:p>
    <w:p w14:paraId="507D13C3" w14:textId="77777777" w:rsidR="0034622C" w:rsidRDefault="0034622C" w:rsidP="0034622C">
      <w:pPr>
        <w:rPr>
          <w:b/>
        </w:rPr>
      </w:pPr>
      <w:r>
        <w:rPr>
          <w:b/>
        </w:rPr>
        <w:t xml:space="preserve">¿Hacia dónde vamos?: </w:t>
      </w:r>
    </w:p>
    <w:p w14:paraId="696BF448" w14:textId="77777777" w:rsidR="0034622C" w:rsidRDefault="0034622C" w:rsidP="0034622C">
      <w:pPr>
        <w:pStyle w:val="Prrafodelista"/>
        <w:numPr>
          <w:ilvl w:val="0"/>
          <w:numId w:val="4"/>
        </w:numPr>
        <w:rPr>
          <w:b/>
        </w:rPr>
      </w:pPr>
      <w:r w:rsidRPr="0034622C">
        <w:rPr>
          <w:b/>
        </w:rPr>
        <w:t xml:space="preserve">Individualización de los tratamientos. </w:t>
      </w:r>
    </w:p>
    <w:p w14:paraId="6D876331" w14:textId="77777777" w:rsidR="0034622C" w:rsidRPr="0034622C" w:rsidRDefault="0034622C" w:rsidP="0034622C">
      <w:pPr>
        <w:pStyle w:val="Prrafodelista"/>
        <w:numPr>
          <w:ilvl w:val="0"/>
          <w:numId w:val="4"/>
        </w:numPr>
        <w:rPr>
          <w:b/>
        </w:rPr>
      </w:pPr>
      <w:r>
        <w:rPr>
          <w:b/>
        </w:rPr>
        <w:t>Fin del síndrome de hiperestimulación.</w:t>
      </w:r>
    </w:p>
    <w:p w14:paraId="7DF5445C" w14:textId="77777777" w:rsidR="0034622C" w:rsidRPr="0034622C" w:rsidRDefault="0034622C" w:rsidP="0034622C">
      <w:pPr>
        <w:pStyle w:val="Prrafodelista"/>
        <w:numPr>
          <w:ilvl w:val="0"/>
          <w:numId w:val="4"/>
        </w:numPr>
        <w:rPr>
          <w:b/>
        </w:rPr>
      </w:pPr>
      <w:r>
        <w:rPr>
          <w:b/>
        </w:rPr>
        <w:t xml:space="preserve">Un niño sano en casa: </w:t>
      </w:r>
      <w:r w:rsidRPr="0034622C">
        <w:rPr>
          <w:b/>
        </w:rPr>
        <w:t xml:space="preserve">Single </w:t>
      </w:r>
      <w:proofErr w:type="spellStart"/>
      <w:r w:rsidRPr="0034622C">
        <w:rPr>
          <w:b/>
        </w:rPr>
        <w:t>embryo</w:t>
      </w:r>
      <w:proofErr w:type="spellEnd"/>
      <w:r w:rsidRPr="0034622C">
        <w:rPr>
          <w:b/>
        </w:rPr>
        <w:t xml:space="preserve"> transfer. </w:t>
      </w:r>
    </w:p>
    <w:p w14:paraId="454C7D79" w14:textId="77777777" w:rsidR="0034622C" w:rsidRPr="00A51697" w:rsidRDefault="00A51697" w:rsidP="0034622C">
      <w:r w:rsidRPr="00A51697">
        <w:t>Dr. José Serna (Ginecólogo. Director clínica IVI-Zaragoza)</w:t>
      </w:r>
    </w:p>
    <w:p w14:paraId="22767522" w14:textId="77777777" w:rsidR="00A51697" w:rsidRDefault="00A51697" w:rsidP="0034622C">
      <w:pPr>
        <w:rPr>
          <w:b/>
        </w:rPr>
      </w:pPr>
    </w:p>
    <w:p w14:paraId="35785B97" w14:textId="652C6A1E" w:rsidR="0034622C" w:rsidRDefault="0034622C" w:rsidP="0034622C">
      <w:pPr>
        <w:rPr>
          <w:b/>
        </w:rPr>
      </w:pPr>
      <w:r>
        <w:rPr>
          <w:b/>
        </w:rPr>
        <w:t>1</w:t>
      </w:r>
      <w:r w:rsidR="00DA11FB">
        <w:rPr>
          <w:b/>
        </w:rPr>
        <w:t>4</w:t>
      </w:r>
      <w:r>
        <w:rPr>
          <w:b/>
        </w:rPr>
        <w:t>:</w:t>
      </w:r>
      <w:r w:rsidR="00DA11FB">
        <w:rPr>
          <w:b/>
        </w:rPr>
        <w:t>30</w:t>
      </w:r>
      <w:r>
        <w:rPr>
          <w:b/>
        </w:rPr>
        <w:t>-1</w:t>
      </w:r>
      <w:r w:rsidR="00DA11FB">
        <w:rPr>
          <w:b/>
        </w:rPr>
        <w:t>4</w:t>
      </w:r>
      <w:r>
        <w:rPr>
          <w:b/>
        </w:rPr>
        <w:t>:45</w:t>
      </w:r>
    </w:p>
    <w:p w14:paraId="655E7935" w14:textId="77777777" w:rsidR="00A51697" w:rsidRDefault="00A51697" w:rsidP="0034622C">
      <w:pPr>
        <w:rPr>
          <w:b/>
        </w:rPr>
      </w:pPr>
    </w:p>
    <w:p w14:paraId="745CDFC9" w14:textId="77777777" w:rsidR="0034622C" w:rsidRDefault="0034622C" w:rsidP="0034622C">
      <w:pPr>
        <w:rPr>
          <w:b/>
        </w:rPr>
      </w:pPr>
      <w:r>
        <w:rPr>
          <w:b/>
        </w:rPr>
        <w:t xml:space="preserve">Preservación de la fertilidad. Nuestra gran oportunidad. </w:t>
      </w:r>
    </w:p>
    <w:p w14:paraId="2A0213B0" w14:textId="77777777" w:rsidR="0034622C" w:rsidRDefault="00A51697" w:rsidP="0034622C">
      <w:r w:rsidRPr="00A51697">
        <w:t>(Dra. Elisa Gil. Ginecóloga).</w:t>
      </w:r>
    </w:p>
    <w:p w14:paraId="2CBA0F8B" w14:textId="77777777" w:rsidR="00A51697" w:rsidRPr="00A51697" w:rsidRDefault="00A51697" w:rsidP="0034622C"/>
    <w:p w14:paraId="78F321B5" w14:textId="17D5AA5F" w:rsidR="0034622C" w:rsidRDefault="0034622C" w:rsidP="0034622C">
      <w:pPr>
        <w:rPr>
          <w:b/>
        </w:rPr>
      </w:pPr>
      <w:r>
        <w:rPr>
          <w:b/>
        </w:rPr>
        <w:t>1</w:t>
      </w:r>
      <w:r w:rsidR="00DA11FB">
        <w:rPr>
          <w:b/>
        </w:rPr>
        <w:t>4</w:t>
      </w:r>
      <w:r>
        <w:rPr>
          <w:b/>
        </w:rPr>
        <w:t>:45-</w:t>
      </w:r>
      <w:r w:rsidR="00DA11FB">
        <w:rPr>
          <w:b/>
        </w:rPr>
        <w:t>15</w:t>
      </w:r>
      <w:r>
        <w:rPr>
          <w:b/>
        </w:rPr>
        <w:t>:</w:t>
      </w:r>
      <w:r w:rsidR="00DA11FB">
        <w:rPr>
          <w:b/>
        </w:rPr>
        <w:t>00</w:t>
      </w:r>
    </w:p>
    <w:p w14:paraId="22611145" w14:textId="77777777" w:rsidR="00A51697" w:rsidRDefault="00A51697" w:rsidP="0034622C">
      <w:pPr>
        <w:rPr>
          <w:b/>
        </w:rPr>
      </w:pPr>
    </w:p>
    <w:p w14:paraId="00E048EE" w14:textId="3A5B0E00" w:rsidR="0034622C" w:rsidRDefault="0034622C" w:rsidP="0034622C">
      <w:pPr>
        <w:rPr>
          <w:b/>
        </w:rPr>
      </w:pPr>
      <w:r>
        <w:rPr>
          <w:b/>
        </w:rPr>
        <w:t>Visita a la clínica</w:t>
      </w:r>
      <w:r w:rsidR="00DA11FB">
        <w:rPr>
          <w:b/>
        </w:rPr>
        <w:t xml:space="preserve"> y </w:t>
      </w:r>
      <w:r w:rsidR="00363BBA">
        <w:rPr>
          <w:b/>
        </w:rPr>
        <w:t>Vino Español</w:t>
      </w:r>
      <w:bookmarkStart w:id="0" w:name="_GoBack"/>
      <w:bookmarkEnd w:id="0"/>
    </w:p>
    <w:p w14:paraId="3F2D0369" w14:textId="3CE8A14C" w:rsidR="00DA11FB" w:rsidRDefault="00DA11FB" w:rsidP="0034622C">
      <w:pPr>
        <w:rPr>
          <w:b/>
        </w:rPr>
      </w:pPr>
    </w:p>
    <w:p w14:paraId="4380A565" w14:textId="3955E3CA" w:rsidR="00DA11FB" w:rsidRDefault="00DA11FB" w:rsidP="0034622C">
      <w:pPr>
        <w:rPr>
          <w:b/>
        </w:rPr>
      </w:pPr>
    </w:p>
    <w:p w14:paraId="2F109CE4" w14:textId="2B5FAEDF" w:rsidR="00DA11FB" w:rsidRDefault="00DA11FB" w:rsidP="0034622C">
      <w:pPr>
        <w:rPr>
          <w:b/>
        </w:rPr>
      </w:pPr>
    </w:p>
    <w:p w14:paraId="10C464E6" w14:textId="595F94C2" w:rsidR="00DA11FB" w:rsidRDefault="00DA11FB" w:rsidP="0034622C">
      <w:pPr>
        <w:rPr>
          <w:b/>
        </w:rPr>
      </w:pPr>
    </w:p>
    <w:p w14:paraId="42DAC213" w14:textId="5D542672" w:rsidR="00DA11FB" w:rsidRDefault="00DA11FB" w:rsidP="0034622C">
      <w:pPr>
        <w:rPr>
          <w:b/>
        </w:rPr>
      </w:pPr>
    </w:p>
    <w:p w14:paraId="0053D190" w14:textId="77777777" w:rsidR="00DA11FB" w:rsidRDefault="00DA11FB" w:rsidP="0034622C">
      <w:pPr>
        <w:rPr>
          <w:b/>
        </w:rPr>
      </w:pPr>
    </w:p>
    <w:p w14:paraId="50158DFF" w14:textId="77777777" w:rsidR="0034622C" w:rsidRPr="0034622C" w:rsidRDefault="0034622C">
      <w:pPr>
        <w:rPr>
          <w:b/>
        </w:rPr>
      </w:pPr>
    </w:p>
    <w:sectPr w:rsidR="0034622C" w:rsidRPr="0034622C" w:rsidSect="00A676A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92C7A"/>
    <w:multiLevelType w:val="hybridMultilevel"/>
    <w:tmpl w:val="646ACBD0"/>
    <w:lvl w:ilvl="0" w:tplc="FE7A31E4">
      <w:numFmt w:val="bullet"/>
      <w:pStyle w:val="Ttulo1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129AC"/>
    <w:multiLevelType w:val="multilevel"/>
    <w:tmpl w:val="AC8E58C4"/>
    <w:lvl w:ilvl="0">
      <w:start w:val="1"/>
      <w:numFmt w:val="upperRoman"/>
      <w:lvlText w:val="%1."/>
      <w:lvlJc w:val="center"/>
      <w:pPr>
        <w:ind w:left="180" w:hanging="180"/>
      </w:pPr>
      <w:rPr>
        <w:rFonts w:ascii="Arial" w:hAnsi="Arial" w:hint="default"/>
        <w:b/>
        <w:bCs/>
        <w:i w:val="0"/>
        <w:iCs w:val="0"/>
        <w:color w:val="1F497D" w:themeColor="text2"/>
        <w:sz w:val="32"/>
        <w:szCs w:val="3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/>
        <w:bCs/>
        <w:i w:val="0"/>
        <w:iCs w:val="0"/>
        <w:caps w:val="0"/>
        <w:color w:val="4F81BD" w:themeColor="accent1"/>
        <w:sz w:val="32"/>
        <w:szCs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bCs/>
        <w:i/>
        <w:iCs/>
        <w:color w:val="4F81BD" w:themeColor="accent1"/>
        <w:sz w:val="26"/>
        <w:szCs w:val="26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 w:val="0"/>
        <w:bCs w:val="0"/>
        <w:i/>
        <w:iCs/>
        <w:color w:val="4F81BD" w:themeColor="accent1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744B2FED"/>
    <w:multiLevelType w:val="multilevel"/>
    <w:tmpl w:val="47840718"/>
    <w:lvl w:ilvl="0">
      <w:start w:val="1"/>
      <w:numFmt w:val="upperRoman"/>
      <w:lvlText w:val="%1."/>
      <w:lvlJc w:val="right"/>
      <w:pPr>
        <w:ind w:left="360" w:hanging="360"/>
      </w:pPr>
      <w:rPr>
        <w:rFonts w:ascii="Arial" w:hAnsi="Arial" w:hint="default"/>
        <w:b/>
        <w:bCs/>
        <w:i w:val="0"/>
        <w:iCs w:val="0"/>
        <w:color w:val="1F497D" w:themeColor="text2"/>
        <w:sz w:val="36"/>
        <w:szCs w:val="36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/>
        <w:bCs/>
        <w:i w:val="0"/>
        <w:iCs w:val="0"/>
        <w:caps w:val="0"/>
        <w:color w:val="4F81BD" w:themeColor="accent1"/>
        <w:sz w:val="32"/>
        <w:szCs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bCs/>
        <w:i/>
        <w:iCs/>
        <w:color w:val="4F81BD" w:themeColor="accent1"/>
        <w:sz w:val="26"/>
        <w:szCs w:val="26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 w:val="0"/>
        <w:bCs w:val="0"/>
        <w:i/>
        <w:iCs/>
        <w:color w:val="4F81BD" w:themeColor="accent1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622C"/>
    <w:rsid w:val="00022EE9"/>
    <w:rsid w:val="0034622C"/>
    <w:rsid w:val="00363BBA"/>
    <w:rsid w:val="007C5ABF"/>
    <w:rsid w:val="00A51697"/>
    <w:rsid w:val="00A676A6"/>
    <w:rsid w:val="00A86781"/>
    <w:rsid w:val="00AD42C5"/>
    <w:rsid w:val="00CC74A4"/>
    <w:rsid w:val="00CF35EC"/>
    <w:rsid w:val="00DA11FB"/>
    <w:rsid w:val="00E9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7A77AE"/>
  <w14:defaultImageDpi w14:val="300"/>
  <w15:docId w15:val="{DD2C5AEE-ABF0-44F4-B3A3-E6ECC673C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AD42C5"/>
    <w:pPr>
      <w:keepNext/>
      <w:keepLines/>
      <w:numPr>
        <w:numId w:val="4"/>
      </w:numPr>
      <w:spacing w:before="480" w:after="120" w:line="480" w:lineRule="auto"/>
      <w:ind w:left="180" w:hanging="180"/>
      <w:jc w:val="both"/>
      <w:outlineLvl w:val="0"/>
    </w:pPr>
    <w:rPr>
      <w:rFonts w:ascii="Arial" w:eastAsiaTheme="majorEastAsia" w:hAnsi="Arial" w:cstheme="majorBidi"/>
      <w:b/>
      <w:bCs/>
      <w:color w:val="1F497D" w:themeColor="text2"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D42C5"/>
    <w:rPr>
      <w:rFonts w:ascii="Arial" w:eastAsiaTheme="majorEastAsia" w:hAnsi="Arial" w:cstheme="majorBidi"/>
      <w:b/>
      <w:bCs/>
      <w:color w:val="1F497D" w:themeColor="text2"/>
      <w:sz w:val="36"/>
      <w:szCs w:val="36"/>
    </w:rPr>
  </w:style>
  <w:style w:type="character" w:styleId="Referenciaintensa">
    <w:name w:val="Intense Reference"/>
    <w:uiPriority w:val="32"/>
    <w:qFormat/>
    <w:rsid w:val="00AD42C5"/>
    <w:rPr>
      <w:rFonts w:ascii="Arial" w:hAnsi="Arial"/>
      <w:b w:val="0"/>
      <w:bCs w:val="0"/>
      <w:i w:val="0"/>
      <w:iCs w:val="0"/>
      <w:caps w:val="0"/>
      <w:smallCaps w:val="0"/>
      <w:vanish w:val="0"/>
      <w:color w:val="4F81BD" w:themeColor="accent1"/>
      <w:spacing w:val="0"/>
      <w:sz w:val="22"/>
      <w:szCs w:val="20"/>
      <w14:ligatures w14:val="none"/>
    </w:rPr>
  </w:style>
  <w:style w:type="paragraph" w:styleId="Prrafodelista">
    <w:name w:val="List Paragraph"/>
    <w:basedOn w:val="Normal"/>
    <w:uiPriority w:val="34"/>
    <w:qFormat/>
    <w:rsid w:val="00346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Gil Arribas</dc:creator>
  <cp:keywords/>
  <dc:description/>
  <cp:lastModifiedBy>Cristina Martin</cp:lastModifiedBy>
  <cp:revision>2</cp:revision>
  <dcterms:created xsi:type="dcterms:W3CDTF">2019-10-02T16:26:00Z</dcterms:created>
  <dcterms:modified xsi:type="dcterms:W3CDTF">2019-10-02T16:26:00Z</dcterms:modified>
</cp:coreProperties>
</file>